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1D35" w:rsidRPr="00411D35" w:rsidTr="00313796">
        <w:tc>
          <w:tcPr>
            <w:tcW w:w="2394" w:type="dxa"/>
          </w:tcPr>
          <w:p w:rsidR="00411D35" w:rsidRPr="00411D35" w:rsidRDefault="00411D35" w:rsidP="00411D35">
            <w:pPr>
              <w:spacing w:before="100" w:after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Thur., 12/7</w:t>
            </w:r>
          </w:p>
        </w:tc>
        <w:tc>
          <w:tcPr>
            <w:tcW w:w="2394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Friday, 12/8</w:t>
            </w:r>
          </w:p>
        </w:tc>
        <w:tc>
          <w:tcPr>
            <w:tcW w:w="2394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Saturday, 12/9</w:t>
            </w:r>
          </w:p>
        </w:tc>
      </w:tr>
      <w:tr w:rsidR="00411D35" w:rsidRPr="00411D35" w:rsidTr="00313796">
        <w:tc>
          <w:tcPr>
            <w:tcW w:w="2394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9 a.m.</w:t>
            </w: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Contracts, L511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/1 Borden – LB 237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/2 </w:t>
            </w:r>
            <w:proofErr w:type="spellStart"/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Majette</w:t>
            </w:r>
            <w:proofErr w:type="spellEnd"/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LB 201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Crim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 Pro I, L621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/1 </w:t>
            </w: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Witmer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>-Rich – LB 202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722AC" w:rsidRDefault="000722AC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722AC" w:rsidRDefault="000722AC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722AC" w:rsidRDefault="000722AC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722AC" w:rsidRPr="00411D35" w:rsidRDefault="000722AC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:rsidR="00411D35" w:rsidRPr="00411D35" w:rsidRDefault="0049110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973D5B">
              <w:rPr>
                <w:rFonts w:ascii="Calibri" w:eastAsia="Calibri" w:hAnsi="Calibri" w:cs="Calibri"/>
                <w:sz w:val="20"/>
                <w:szCs w:val="20"/>
              </w:rPr>
              <w:t>Comp Const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973D5B">
              <w:rPr>
                <w:rFonts w:ascii="Calibri" w:eastAsia="Calibri" w:hAnsi="Calibri" w:cs="Calibri"/>
                <w:sz w:val="20"/>
                <w:szCs w:val="20"/>
              </w:rPr>
              <w:t xml:space="preserve"> Law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L567/1 Ray-LB 208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2233" w:rsidRPr="00411D35" w:rsidRDefault="00172233" w:rsidP="00172233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Evidence, L661</w:t>
            </w:r>
          </w:p>
          <w:p w:rsidR="00411D35" w:rsidRDefault="00172233" w:rsidP="00172233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/1 O’Neill – LB 201</w:t>
            </w:r>
          </w:p>
          <w:p w:rsidR="00172233" w:rsidRPr="00411D35" w:rsidRDefault="00172233" w:rsidP="00172233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First Amendment, L680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/1 O’Neill - LB 2</w:t>
            </w:r>
            <w:r w:rsidR="00491105">
              <w:rPr>
                <w:rFonts w:ascii="Calibri" w:eastAsia="Calibri" w:hAnsi="Calibri" w:cs="Calibri"/>
                <w:sz w:val="20"/>
                <w:szCs w:val="20"/>
              </w:rPr>
              <w:t>37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11D35" w:rsidRPr="00411D35" w:rsidTr="00313796">
        <w:tc>
          <w:tcPr>
            <w:tcW w:w="2394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6 p.m.</w:t>
            </w:r>
          </w:p>
        </w:tc>
        <w:tc>
          <w:tcPr>
            <w:tcW w:w="2394" w:type="dxa"/>
          </w:tcPr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Computers &amp; Law: L665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/51 Friedman, I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LB 237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Crim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 Pro I, L621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/61 Friedman, G. – LB 208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2233" w:rsidRPr="00411D35" w:rsidRDefault="00172233" w:rsidP="00172233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Evidence, L661</w:t>
            </w:r>
          </w:p>
          <w:p w:rsidR="00411D35" w:rsidRPr="00411D35" w:rsidRDefault="00172233" w:rsidP="00172233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/1 Falk – LB 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722AC" w:rsidRDefault="000722AC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722AC" w:rsidRDefault="000722AC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722AC" w:rsidRPr="00411D35" w:rsidRDefault="000722AC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No Exams</w:t>
            </w:r>
          </w:p>
        </w:tc>
        <w:tc>
          <w:tcPr>
            <w:tcW w:w="2394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2 p.m.</w:t>
            </w: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Emergency Reschedule /only in case of school closing during previous 2 days</w:t>
            </w:r>
          </w:p>
        </w:tc>
      </w:tr>
    </w:tbl>
    <w:p w:rsidR="00411D35" w:rsidRPr="00411D35" w:rsidRDefault="00411D35" w:rsidP="00411D35">
      <w:pPr>
        <w:spacing w:before="100" w:beforeAutospacing="1" w:after="100" w:afterAutospacing="1" w:line="240" w:lineRule="auto"/>
        <w:rPr>
          <w:rFonts w:ascii="Calibri" w:eastAsia="Calibri" w:hAnsi="Calibri" w:cs="Calibri"/>
          <w:sz w:val="20"/>
          <w:szCs w:val="20"/>
        </w:rPr>
      </w:pPr>
    </w:p>
    <w:p w:rsidR="00411D35" w:rsidRPr="00411D35" w:rsidRDefault="00411D35" w:rsidP="00411D35">
      <w:pPr>
        <w:spacing w:before="100" w:beforeAutospacing="1" w:after="100" w:afterAutospacing="1" w:line="240" w:lineRule="auto"/>
        <w:rPr>
          <w:rFonts w:ascii="Calibri" w:eastAsia="Calibri" w:hAnsi="Calibri" w:cs="Calibri"/>
          <w:sz w:val="20"/>
          <w:szCs w:val="20"/>
        </w:rPr>
      </w:pPr>
      <w:r w:rsidRPr="00411D35">
        <w:rPr>
          <w:rFonts w:ascii="Calibri" w:eastAsia="Calibri" w:hAnsi="Calibri" w:cs="Calibr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596"/>
        <w:gridCol w:w="1596"/>
        <w:gridCol w:w="1596"/>
        <w:gridCol w:w="1596"/>
        <w:gridCol w:w="1596"/>
      </w:tblGrid>
      <w:tr w:rsidR="00411D35" w:rsidRPr="00411D35" w:rsidTr="00313796">
        <w:tc>
          <w:tcPr>
            <w:tcW w:w="1596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6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Mon, 12/11</w:t>
            </w:r>
          </w:p>
        </w:tc>
        <w:tc>
          <w:tcPr>
            <w:tcW w:w="1596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Tues, 12/12</w:t>
            </w:r>
          </w:p>
        </w:tc>
        <w:tc>
          <w:tcPr>
            <w:tcW w:w="1596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Wed., 12/13</w:t>
            </w:r>
          </w:p>
        </w:tc>
        <w:tc>
          <w:tcPr>
            <w:tcW w:w="1596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Thur., 12/14</w:t>
            </w:r>
          </w:p>
        </w:tc>
        <w:tc>
          <w:tcPr>
            <w:tcW w:w="1596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Fri., 12/15</w:t>
            </w:r>
          </w:p>
        </w:tc>
      </w:tr>
      <w:tr w:rsidR="00411D35" w:rsidRPr="00411D35" w:rsidTr="00313796">
        <w:tc>
          <w:tcPr>
            <w:tcW w:w="1596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9 a.m.</w:t>
            </w: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______________</w:t>
            </w:r>
            <w:r w:rsidRPr="00411D35">
              <w:rPr>
                <w:rFonts w:ascii="Calibri" w:eastAsia="Calibri" w:hAnsi="Calibri" w:cs="Calibri"/>
                <w:sz w:val="20"/>
                <w:szCs w:val="20"/>
              </w:rPr>
              <w:br/>
              <w:t>3 p.m.</w:t>
            </w:r>
          </w:p>
          <w:p w:rsidR="00411D35" w:rsidRPr="00411D35" w:rsidRDefault="00411D35" w:rsidP="00411D35">
            <w:pPr>
              <w:spacing w:before="100" w:after="100"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411D35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  <w:tc>
          <w:tcPr>
            <w:tcW w:w="1596" w:type="dxa"/>
          </w:tcPr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Sec. Trans, L603C/1 </w:t>
            </w: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Mintz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 – LB 208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Torts, L512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/2 Lazarus – LB 237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91822" w:rsidRDefault="00791822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91822" w:rsidRDefault="00791822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91822" w:rsidRDefault="00791822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91822" w:rsidRPr="00411D35" w:rsidRDefault="00791822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6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----------------------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Torts, L512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/1 </w:t>
            </w:r>
            <w:proofErr w:type="spellStart"/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Garlock</w:t>
            </w:r>
            <w:proofErr w:type="spellEnd"/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LB 201</w:t>
            </w: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6" w:type="dxa"/>
          </w:tcPr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Arbitration, L633/1 Coleman-LB 208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Theories of Justice, L559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/1 Forte – LB 207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Make Up/Reschedule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LB 237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6" w:type="dxa"/>
          </w:tcPr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Const. Law, L516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/1 Oh – LB 201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/2 Lazarus – LB 237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6" w:type="dxa"/>
          </w:tcPr>
          <w:p w:rsidR="00491105" w:rsidRDefault="0049110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Commercial Law, L601/1 </w:t>
            </w: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Sundahl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>- LB 20</w:t>
            </w:r>
            <w:r w:rsidR="00322EC6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  <w:p w:rsidR="00491105" w:rsidRDefault="0049110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Copyright, Patent &amp; Trademark, L658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/1 Davis – LB 207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Leg/</w:t>
            </w:r>
            <w:proofErr w:type="spellStart"/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Reg</w:t>
            </w:r>
            <w:proofErr w:type="spellEnd"/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L515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/1 Weinstein – LB 201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/2 Robertson – LB 237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6" w:type="dxa"/>
          </w:tcPr>
          <w:p w:rsidR="00491105" w:rsidRDefault="0049110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73D5B">
              <w:rPr>
                <w:rFonts w:ascii="Calibri" w:eastAsia="Calibri" w:hAnsi="Calibri" w:cs="Calibri"/>
                <w:sz w:val="20"/>
                <w:szCs w:val="20"/>
              </w:rPr>
              <w:t>Cap.Punish</w:t>
            </w:r>
            <w:proofErr w:type="spellEnd"/>
            <w:r w:rsidRPr="00973D5B">
              <w:rPr>
                <w:rFonts w:ascii="Calibri" w:eastAsia="Calibri" w:hAnsi="Calibri" w:cs="Calibri"/>
                <w:sz w:val="20"/>
                <w:szCs w:val="20"/>
              </w:rPr>
              <w:t>. Law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L679/1 Friedman, G-LB 208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35A6" w:rsidRPr="00411D35" w:rsidRDefault="008E35A6" w:rsidP="008E35A6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Int’l Law, L553</w:t>
            </w:r>
          </w:p>
          <w:p w:rsidR="008E35A6" w:rsidRPr="00411D35" w:rsidRDefault="008E35A6" w:rsidP="008E35A6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/1 </w:t>
            </w: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Sterio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 – LB 202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11D35" w:rsidRPr="00411D35" w:rsidTr="00313796">
        <w:tc>
          <w:tcPr>
            <w:tcW w:w="1596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6 p.m.</w:t>
            </w:r>
          </w:p>
        </w:tc>
        <w:tc>
          <w:tcPr>
            <w:tcW w:w="1596" w:type="dxa"/>
          </w:tcPr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Crim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 Pro II, L678/61 </w:t>
            </w: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Daiker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 LB 206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Estates &amp; Trusts, L609/61 </w:t>
            </w: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Plecnik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 – LB 202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HIPAA, L690</w:t>
            </w: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/501 </w:t>
            </w: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Schweighoefer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 – LB 207</w:t>
            </w: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Torts, L512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/61 </w:t>
            </w:r>
            <w:proofErr w:type="spellStart"/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Garlock</w:t>
            </w:r>
            <w:proofErr w:type="spellEnd"/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LB 237</w:t>
            </w:r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br/>
              <w:t xml:space="preserve">/10 </w:t>
            </w:r>
            <w:proofErr w:type="spellStart"/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Broering</w:t>
            </w:r>
            <w:proofErr w:type="spellEnd"/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-Jacobs-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LB 208</w:t>
            </w: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6" w:type="dxa"/>
          </w:tcPr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Entertainment Law, L636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/501 Davis – LB 207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Immig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>. Law, L734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/61 </w:t>
            </w: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Eichorn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 – LB 208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Tax: Adv. Corp., L698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/61 </w:t>
            </w: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Geier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 – LB 206</w:t>
            </w:r>
          </w:p>
        </w:tc>
        <w:tc>
          <w:tcPr>
            <w:tcW w:w="1596" w:type="dxa"/>
          </w:tcPr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Const. Law, L516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/61 Forte – LB 202</w:t>
            </w: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White Collar Crime, L652/51 Falk – LB 208</w:t>
            </w: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Make Up/Reschedule</w:t>
            </w: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LB 237</w:t>
            </w:r>
          </w:p>
        </w:tc>
        <w:tc>
          <w:tcPr>
            <w:tcW w:w="1596" w:type="dxa"/>
          </w:tcPr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Commer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>. L, L601</w:t>
            </w:r>
          </w:p>
          <w:p w:rsid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/61 </w:t>
            </w: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Mintz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 – LB 207</w:t>
            </w:r>
          </w:p>
          <w:p w:rsidR="00973D5B" w:rsidRDefault="00973D5B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73D5B" w:rsidRPr="00411D35" w:rsidRDefault="00973D5B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973D5B">
              <w:rPr>
                <w:rFonts w:ascii="Calibri" w:eastAsia="Calibri" w:hAnsi="Calibri" w:cs="Calibri"/>
                <w:sz w:val="20"/>
                <w:szCs w:val="20"/>
              </w:rPr>
              <w:t>Health Law 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L738/501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Schweighoefer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LB 208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Legal Profession, L643</w:t>
            </w: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/61 Dunson – LB 2</w:t>
            </w:r>
            <w:r w:rsidR="00313796">
              <w:rPr>
                <w:rFonts w:ascii="Calibri" w:eastAsia="Calibri" w:hAnsi="Calibri" w:cs="Calibri"/>
                <w:sz w:val="20"/>
                <w:szCs w:val="20"/>
              </w:rPr>
              <w:t>37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Leg/</w:t>
            </w:r>
            <w:proofErr w:type="spellStart"/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Reg</w:t>
            </w:r>
            <w:proofErr w:type="spellEnd"/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L515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/61 Ray – LB 202</w:t>
            </w: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6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2 p.m.</w:t>
            </w: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Emergency Reschedule*</w:t>
            </w: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*only in case of school closing in previous week</w:t>
            </w:r>
          </w:p>
        </w:tc>
      </w:tr>
    </w:tbl>
    <w:p w:rsidR="00411D35" w:rsidRPr="00411D35" w:rsidRDefault="00411D35" w:rsidP="00411D35">
      <w:pPr>
        <w:spacing w:before="100" w:beforeAutospacing="1" w:after="100" w:afterAutospacing="1" w:line="240" w:lineRule="auto"/>
        <w:rPr>
          <w:rFonts w:ascii="Calibri" w:eastAsia="Calibri" w:hAnsi="Calibri" w:cs="Calibri"/>
          <w:sz w:val="20"/>
          <w:szCs w:val="20"/>
        </w:rPr>
      </w:pPr>
    </w:p>
    <w:p w:rsidR="00411D35" w:rsidRPr="00411D35" w:rsidRDefault="00411D35" w:rsidP="00411D35">
      <w:pPr>
        <w:spacing w:before="100" w:beforeAutospacing="1" w:after="100" w:afterAutospacing="1" w:line="240" w:lineRule="auto"/>
        <w:rPr>
          <w:rFonts w:ascii="Calibri" w:eastAsia="Calibri" w:hAnsi="Calibri" w:cs="Calibri"/>
          <w:sz w:val="20"/>
          <w:szCs w:val="20"/>
        </w:rPr>
      </w:pPr>
      <w:r w:rsidRPr="00411D35">
        <w:rPr>
          <w:rFonts w:ascii="Calibri" w:eastAsia="Calibri" w:hAnsi="Calibri" w:cs="Calibr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550"/>
        <w:gridCol w:w="2618"/>
        <w:gridCol w:w="2133"/>
      </w:tblGrid>
      <w:tr w:rsidR="00411D35" w:rsidRPr="00411D35" w:rsidTr="00313796">
        <w:tc>
          <w:tcPr>
            <w:tcW w:w="2275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0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Mon., 12/18</w:t>
            </w:r>
          </w:p>
        </w:tc>
        <w:tc>
          <w:tcPr>
            <w:tcW w:w="2618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Tues., 12/19</w:t>
            </w:r>
          </w:p>
        </w:tc>
        <w:tc>
          <w:tcPr>
            <w:tcW w:w="2133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Wed., 12/20</w:t>
            </w:r>
          </w:p>
        </w:tc>
      </w:tr>
      <w:tr w:rsidR="00411D35" w:rsidRPr="00411D35" w:rsidTr="00313796">
        <w:tc>
          <w:tcPr>
            <w:tcW w:w="2275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9 a.m.</w:t>
            </w:r>
          </w:p>
        </w:tc>
        <w:tc>
          <w:tcPr>
            <w:tcW w:w="2550" w:type="dxa"/>
          </w:tcPr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Emp. Disc., L639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/1 Green – LB 20</w:t>
            </w:r>
            <w:r w:rsidR="00322EC6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Tax I, L607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/1 </w:t>
            </w: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Geier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 – LB 237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Weal</w:t>
            </w:r>
            <w:r w:rsidR="00322EC6">
              <w:rPr>
                <w:rFonts w:ascii="Calibri" w:eastAsia="Calibri" w:hAnsi="Calibri" w:cs="Calibri"/>
                <w:sz w:val="20"/>
                <w:szCs w:val="20"/>
              </w:rPr>
              <w:t xml:space="preserve">th Transfer Tax, L606/1 </w:t>
            </w:r>
            <w:proofErr w:type="spellStart"/>
            <w:r w:rsidR="00322EC6">
              <w:rPr>
                <w:rFonts w:ascii="Calibri" w:eastAsia="Calibri" w:hAnsi="Calibri" w:cs="Calibri"/>
                <w:sz w:val="20"/>
                <w:szCs w:val="20"/>
              </w:rPr>
              <w:t>Plecnik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 - LB 208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18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Make Up/Reschedule – LB 237</w:t>
            </w:r>
          </w:p>
        </w:tc>
        <w:tc>
          <w:tcPr>
            <w:tcW w:w="2133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Emergency Reschedule*</w:t>
            </w: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*only in case of school closing in this or previous week</w:t>
            </w:r>
          </w:p>
        </w:tc>
      </w:tr>
      <w:tr w:rsidR="00411D35" w:rsidRPr="00411D35" w:rsidTr="00313796">
        <w:tc>
          <w:tcPr>
            <w:tcW w:w="2275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6 p.m.</w:t>
            </w:r>
          </w:p>
        </w:tc>
        <w:tc>
          <w:tcPr>
            <w:tcW w:w="2550" w:type="dxa"/>
          </w:tcPr>
          <w:p w:rsidR="00313796" w:rsidRPr="00411D35" w:rsidRDefault="00313796" w:rsidP="00313796">
            <w:pPr>
              <w:spacing w:before="100" w:after="100"/>
              <w:contextualSpacing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Civil Pro, L513</w:t>
            </w:r>
          </w:p>
          <w:p w:rsidR="00313796" w:rsidRDefault="00313796" w:rsidP="00313796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/61 Oh – LB 2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01</w:t>
            </w:r>
          </w:p>
          <w:p w:rsidR="00313796" w:rsidRDefault="00313796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Corporations, L692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/61 Roosa-LB237</w:t>
            </w: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Intro to </w:t>
            </w: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Amer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 Law, L892/61 Weinstein – LB208</w:t>
            </w: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Privacy </w:t>
            </w: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Chalenge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, L747/61 </w:t>
            </w: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Eckman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 xml:space="preserve"> – LB 207</w:t>
            </w: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1D35" w:rsidRPr="00411D35" w:rsidRDefault="00411D35" w:rsidP="00411D35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18" w:type="dxa"/>
          </w:tcPr>
          <w:p w:rsid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Make Up/Reschedule – LB 237</w:t>
            </w:r>
          </w:p>
          <w:p w:rsidR="00F11CE6" w:rsidRPr="00411D35" w:rsidRDefault="00F11CE6" w:rsidP="00F11CE6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11D35">
              <w:rPr>
                <w:rFonts w:ascii="Calibri" w:eastAsia="Calibri" w:hAnsi="Calibri" w:cs="Calibri"/>
                <w:sz w:val="20"/>
                <w:szCs w:val="20"/>
              </w:rPr>
              <w:t>Emp.L</w:t>
            </w:r>
            <w:proofErr w:type="spellEnd"/>
            <w:r w:rsidRPr="00411D35">
              <w:rPr>
                <w:rFonts w:ascii="Calibri" w:eastAsia="Calibri" w:hAnsi="Calibri" w:cs="Calibri"/>
                <w:sz w:val="20"/>
                <w:szCs w:val="20"/>
              </w:rPr>
              <w:t>, L684</w:t>
            </w:r>
          </w:p>
          <w:p w:rsidR="00F11CE6" w:rsidRPr="00411D35" w:rsidRDefault="00F11CE6" w:rsidP="00F11CE6">
            <w:pPr>
              <w:spacing w:before="100" w:after="10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/61 Green – LB 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</w:t>
            </w:r>
          </w:p>
          <w:p w:rsidR="00F11CE6" w:rsidRPr="00411D35" w:rsidRDefault="00F11CE6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Emergency Reschedule*</w:t>
            </w:r>
          </w:p>
          <w:p w:rsidR="00411D35" w:rsidRPr="00411D35" w:rsidRDefault="00411D35" w:rsidP="00411D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1D35">
              <w:rPr>
                <w:rFonts w:ascii="Calibri" w:eastAsia="Calibri" w:hAnsi="Calibri" w:cs="Calibri"/>
                <w:sz w:val="20"/>
                <w:szCs w:val="20"/>
              </w:rPr>
              <w:t>*only in case of school closing in this or previous week</w:t>
            </w:r>
          </w:p>
        </w:tc>
      </w:tr>
    </w:tbl>
    <w:p w:rsidR="00411D35" w:rsidRDefault="00411D35" w:rsidP="00411D35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sz w:val="32"/>
        </w:rPr>
      </w:pPr>
      <w:r w:rsidRPr="00411D35">
        <w:rPr>
          <w:rFonts w:ascii="Calibri" w:eastAsia="Calibri" w:hAnsi="Calibri" w:cs="Calibri"/>
          <w:sz w:val="20"/>
          <w:szCs w:val="20"/>
        </w:rPr>
        <w:br/>
      </w:r>
      <w:r w:rsidRPr="00411D35">
        <w:rPr>
          <w:rFonts w:ascii="Calibri" w:eastAsia="Calibri" w:hAnsi="Calibri" w:cs="Times New Roman"/>
          <w:b/>
          <w:sz w:val="32"/>
        </w:rPr>
        <w:t>Please note your exam may be scheduled in a different room or on a different day of the week than normally scheduled class time.</w:t>
      </w:r>
    </w:p>
    <w:p w:rsidR="00573505" w:rsidRDefault="00573505" w:rsidP="00411D35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sz w:val="32"/>
        </w:rPr>
      </w:pPr>
    </w:p>
    <w:p w:rsidR="00573505" w:rsidRDefault="00573505" w:rsidP="00411D35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sz w:val="32"/>
        </w:rPr>
      </w:pPr>
    </w:p>
    <w:p w:rsidR="00573505" w:rsidRDefault="00573505" w:rsidP="00411D35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sz w:val="32"/>
        </w:rPr>
      </w:pPr>
    </w:p>
    <w:p w:rsidR="00573505" w:rsidRPr="00411D35" w:rsidRDefault="00573505" w:rsidP="00411D35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sz w:val="32"/>
        </w:rPr>
      </w:pPr>
    </w:p>
    <w:p w:rsidR="00F63416" w:rsidRPr="00701580" w:rsidRDefault="00F63416" w:rsidP="00F6341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TAKE-HOME EXAMS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3060"/>
        <w:gridCol w:w="1977"/>
        <w:gridCol w:w="2343"/>
      </w:tblGrid>
      <w:tr w:rsidR="00F63416" w:rsidRPr="00F502FA" w:rsidTr="00F63416">
        <w:tc>
          <w:tcPr>
            <w:tcW w:w="1975" w:type="dxa"/>
          </w:tcPr>
          <w:p w:rsidR="00F63416" w:rsidRPr="00340188" w:rsidRDefault="00F63416" w:rsidP="00F63416">
            <w:pPr>
              <w:rPr>
                <w:b/>
              </w:rPr>
            </w:pPr>
            <w:r w:rsidRPr="00340188">
              <w:rPr>
                <w:b/>
              </w:rPr>
              <w:t>Course #/Section #</w:t>
            </w:r>
          </w:p>
        </w:tc>
        <w:tc>
          <w:tcPr>
            <w:tcW w:w="3060" w:type="dxa"/>
          </w:tcPr>
          <w:p w:rsidR="00F63416" w:rsidRPr="00340188" w:rsidRDefault="00F63416" w:rsidP="00F63416">
            <w:pPr>
              <w:rPr>
                <w:b/>
              </w:rPr>
            </w:pPr>
            <w:r w:rsidRPr="00340188">
              <w:rPr>
                <w:b/>
              </w:rPr>
              <w:t>Course Name</w:t>
            </w:r>
          </w:p>
        </w:tc>
        <w:tc>
          <w:tcPr>
            <w:tcW w:w="1977" w:type="dxa"/>
          </w:tcPr>
          <w:p w:rsidR="00F63416" w:rsidRPr="00340188" w:rsidRDefault="00F63416" w:rsidP="00F63416">
            <w:pPr>
              <w:rPr>
                <w:b/>
              </w:rPr>
            </w:pPr>
            <w:r w:rsidRPr="00340188">
              <w:rPr>
                <w:b/>
              </w:rPr>
              <w:t>Professor</w:t>
            </w:r>
          </w:p>
        </w:tc>
        <w:tc>
          <w:tcPr>
            <w:tcW w:w="2343" w:type="dxa"/>
          </w:tcPr>
          <w:p w:rsidR="00F63416" w:rsidRPr="00340188" w:rsidRDefault="00F63416" w:rsidP="00F63416">
            <w:pPr>
              <w:rPr>
                <w:b/>
              </w:rPr>
            </w:pPr>
            <w:r w:rsidRPr="00340188">
              <w:rPr>
                <w:b/>
              </w:rPr>
              <w:t>Exam Type / Location</w:t>
            </w:r>
          </w:p>
        </w:tc>
      </w:tr>
      <w:tr w:rsidR="00F63416" w:rsidRPr="00F502FA" w:rsidTr="00F63416">
        <w:tc>
          <w:tcPr>
            <w:tcW w:w="1975" w:type="dxa"/>
          </w:tcPr>
          <w:p w:rsidR="00F63416" w:rsidRPr="00F502FA" w:rsidRDefault="001912D7" w:rsidP="00F63416">
            <w:r>
              <w:t>L</w:t>
            </w:r>
            <w:r w:rsidR="00C359E4">
              <w:t>AW 581/61</w:t>
            </w:r>
          </w:p>
        </w:tc>
        <w:tc>
          <w:tcPr>
            <w:tcW w:w="3060" w:type="dxa"/>
          </w:tcPr>
          <w:p w:rsidR="00F63416" w:rsidRPr="00F502FA" w:rsidRDefault="00C359E4" w:rsidP="00F63416">
            <w:proofErr w:type="spellStart"/>
            <w:r>
              <w:t>Compar</w:t>
            </w:r>
            <w:proofErr w:type="spellEnd"/>
            <w:r>
              <w:t xml:space="preserve"> Law: Canon</w:t>
            </w:r>
          </w:p>
        </w:tc>
        <w:tc>
          <w:tcPr>
            <w:tcW w:w="1977" w:type="dxa"/>
          </w:tcPr>
          <w:p w:rsidR="00F63416" w:rsidRPr="00F502FA" w:rsidRDefault="00C359E4" w:rsidP="00F63416">
            <w:r>
              <w:t>Moran</w:t>
            </w:r>
          </w:p>
        </w:tc>
        <w:tc>
          <w:tcPr>
            <w:tcW w:w="2343" w:type="dxa"/>
          </w:tcPr>
          <w:p w:rsidR="00F63416" w:rsidRPr="00F502FA" w:rsidRDefault="00F63416" w:rsidP="00F63416">
            <w:r w:rsidRPr="00F502FA">
              <w:t>Take Home Exam</w:t>
            </w:r>
          </w:p>
        </w:tc>
      </w:tr>
      <w:tr w:rsidR="00791822" w:rsidRPr="00F502FA" w:rsidTr="00F63416">
        <w:tc>
          <w:tcPr>
            <w:tcW w:w="1975" w:type="dxa"/>
          </w:tcPr>
          <w:p w:rsidR="00791822" w:rsidRDefault="00791822" w:rsidP="001912D7">
            <w:r>
              <w:t>LAW 609/1</w:t>
            </w:r>
          </w:p>
        </w:tc>
        <w:tc>
          <w:tcPr>
            <w:tcW w:w="3060" w:type="dxa"/>
          </w:tcPr>
          <w:p w:rsidR="00791822" w:rsidRPr="00F11CE6" w:rsidRDefault="00791822" w:rsidP="00F63416">
            <w:r w:rsidRPr="00791822">
              <w:t>Estates &amp; Trusts</w:t>
            </w:r>
          </w:p>
        </w:tc>
        <w:tc>
          <w:tcPr>
            <w:tcW w:w="1977" w:type="dxa"/>
          </w:tcPr>
          <w:p w:rsidR="00791822" w:rsidRPr="00F11CE6" w:rsidRDefault="00791822" w:rsidP="00F63416">
            <w:r w:rsidRPr="00791822">
              <w:t>Lewis</w:t>
            </w:r>
          </w:p>
        </w:tc>
        <w:tc>
          <w:tcPr>
            <w:tcW w:w="2343" w:type="dxa"/>
          </w:tcPr>
          <w:p w:rsidR="00791822" w:rsidRPr="00F502FA" w:rsidRDefault="00791822" w:rsidP="00F63416">
            <w:r w:rsidRPr="00F502FA">
              <w:t>Take Home Exam</w:t>
            </w:r>
          </w:p>
        </w:tc>
      </w:tr>
      <w:tr w:rsidR="00F11CE6" w:rsidRPr="00F502FA" w:rsidTr="00F63416">
        <w:tc>
          <w:tcPr>
            <w:tcW w:w="1975" w:type="dxa"/>
          </w:tcPr>
          <w:p w:rsidR="00F11CE6" w:rsidRPr="00F502FA" w:rsidRDefault="00F11CE6" w:rsidP="001912D7">
            <w:r>
              <w:t>LAW 618/1</w:t>
            </w:r>
          </w:p>
        </w:tc>
        <w:tc>
          <w:tcPr>
            <w:tcW w:w="3060" w:type="dxa"/>
          </w:tcPr>
          <w:p w:rsidR="00F11CE6" w:rsidRDefault="00F11CE6" w:rsidP="00F63416">
            <w:r w:rsidRPr="00F11CE6">
              <w:t>Family Law</w:t>
            </w:r>
          </w:p>
        </w:tc>
        <w:tc>
          <w:tcPr>
            <w:tcW w:w="1977" w:type="dxa"/>
          </w:tcPr>
          <w:p w:rsidR="00F11CE6" w:rsidRDefault="00F11CE6" w:rsidP="00F63416">
            <w:r w:rsidRPr="00F11CE6">
              <w:t>Cherry</w:t>
            </w:r>
          </w:p>
        </w:tc>
        <w:tc>
          <w:tcPr>
            <w:tcW w:w="2343" w:type="dxa"/>
          </w:tcPr>
          <w:p w:rsidR="00F11CE6" w:rsidRPr="00F502FA" w:rsidRDefault="00F11CE6" w:rsidP="00F63416">
            <w:r w:rsidRPr="00F502FA">
              <w:t>Take Home Exam</w:t>
            </w:r>
          </w:p>
        </w:tc>
      </w:tr>
      <w:tr w:rsidR="00F63416" w:rsidRPr="00F502FA" w:rsidTr="00F63416">
        <w:tc>
          <w:tcPr>
            <w:tcW w:w="1975" w:type="dxa"/>
          </w:tcPr>
          <w:p w:rsidR="00F63416" w:rsidRPr="00F502FA" w:rsidRDefault="00F63416" w:rsidP="001912D7">
            <w:r w:rsidRPr="00F502FA">
              <w:t xml:space="preserve">LAW </w:t>
            </w:r>
            <w:r w:rsidR="00C359E4">
              <w:t>662/1</w:t>
            </w:r>
          </w:p>
        </w:tc>
        <w:tc>
          <w:tcPr>
            <w:tcW w:w="3060" w:type="dxa"/>
          </w:tcPr>
          <w:p w:rsidR="00F63416" w:rsidRPr="00F502FA" w:rsidRDefault="00C359E4" w:rsidP="00F63416">
            <w:r>
              <w:t>Legal Responses to Terrorism</w:t>
            </w:r>
          </w:p>
        </w:tc>
        <w:tc>
          <w:tcPr>
            <w:tcW w:w="1977" w:type="dxa"/>
          </w:tcPr>
          <w:p w:rsidR="00F63416" w:rsidRPr="00F502FA" w:rsidRDefault="00C359E4" w:rsidP="00F63416">
            <w:proofErr w:type="spellStart"/>
            <w:r>
              <w:t>Witmer</w:t>
            </w:r>
            <w:proofErr w:type="spellEnd"/>
            <w:r>
              <w:t>-Rich</w:t>
            </w:r>
          </w:p>
        </w:tc>
        <w:tc>
          <w:tcPr>
            <w:tcW w:w="2343" w:type="dxa"/>
          </w:tcPr>
          <w:p w:rsidR="00F63416" w:rsidRPr="00F502FA" w:rsidRDefault="00F63416" w:rsidP="00F63416">
            <w:r w:rsidRPr="00F502FA">
              <w:t>Take Home Exam</w:t>
            </w:r>
          </w:p>
        </w:tc>
      </w:tr>
      <w:tr w:rsidR="00F63416" w:rsidRPr="00F502FA" w:rsidTr="00F63416">
        <w:tc>
          <w:tcPr>
            <w:tcW w:w="1975" w:type="dxa"/>
          </w:tcPr>
          <w:p w:rsidR="00F63416" w:rsidRPr="00F502FA" w:rsidRDefault="00F63416" w:rsidP="001912D7">
            <w:r w:rsidRPr="00F502FA">
              <w:t xml:space="preserve">LAW </w:t>
            </w:r>
            <w:r w:rsidR="00C359E4">
              <w:t>648/1</w:t>
            </w:r>
          </w:p>
        </w:tc>
        <w:tc>
          <w:tcPr>
            <w:tcW w:w="3060" w:type="dxa"/>
          </w:tcPr>
          <w:p w:rsidR="00F63416" w:rsidRPr="00F502FA" w:rsidRDefault="00C359E4" w:rsidP="00F63416">
            <w:r>
              <w:t>Real Estate Law</w:t>
            </w:r>
          </w:p>
        </w:tc>
        <w:tc>
          <w:tcPr>
            <w:tcW w:w="1977" w:type="dxa"/>
          </w:tcPr>
          <w:p w:rsidR="00F63416" w:rsidRPr="00F502FA" w:rsidRDefault="00527420" w:rsidP="001912D7">
            <w:proofErr w:type="spellStart"/>
            <w:r>
              <w:t>Lasch</w:t>
            </w:r>
            <w:proofErr w:type="spellEnd"/>
          </w:p>
        </w:tc>
        <w:tc>
          <w:tcPr>
            <w:tcW w:w="2343" w:type="dxa"/>
          </w:tcPr>
          <w:p w:rsidR="00F63416" w:rsidRPr="00F502FA" w:rsidRDefault="00F63416" w:rsidP="00F63416">
            <w:r w:rsidRPr="00F502FA">
              <w:t>Take Home</w:t>
            </w:r>
            <w:r>
              <w:t xml:space="preserve"> Exam</w:t>
            </w:r>
          </w:p>
        </w:tc>
      </w:tr>
      <w:tr w:rsidR="00527420" w:rsidRPr="00F502FA" w:rsidTr="00F63416">
        <w:tc>
          <w:tcPr>
            <w:tcW w:w="1975" w:type="dxa"/>
          </w:tcPr>
          <w:p w:rsidR="00527420" w:rsidRPr="00F502FA" w:rsidRDefault="00527420" w:rsidP="001912D7">
            <w:r>
              <w:t>LAW 671/1</w:t>
            </w:r>
          </w:p>
        </w:tc>
        <w:tc>
          <w:tcPr>
            <w:tcW w:w="3060" w:type="dxa"/>
          </w:tcPr>
          <w:p w:rsidR="00527420" w:rsidRDefault="00527420" w:rsidP="00F63416">
            <w:r>
              <w:t xml:space="preserve">Environmental Law &amp; </w:t>
            </w:r>
            <w:proofErr w:type="spellStart"/>
            <w:r>
              <w:t>Reg</w:t>
            </w:r>
            <w:proofErr w:type="spellEnd"/>
          </w:p>
        </w:tc>
        <w:tc>
          <w:tcPr>
            <w:tcW w:w="1977" w:type="dxa"/>
          </w:tcPr>
          <w:p w:rsidR="00527420" w:rsidRDefault="00527420" w:rsidP="001912D7">
            <w:r>
              <w:t>Robertson</w:t>
            </w:r>
          </w:p>
        </w:tc>
        <w:tc>
          <w:tcPr>
            <w:tcW w:w="2343" w:type="dxa"/>
          </w:tcPr>
          <w:p w:rsidR="00527420" w:rsidRPr="00F502FA" w:rsidRDefault="00527420" w:rsidP="00F63416">
            <w:r>
              <w:t>Take Home Exam</w:t>
            </w:r>
          </w:p>
        </w:tc>
      </w:tr>
      <w:tr w:rsidR="00527420" w:rsidRPr="00F502FA" w:rsidTr="00F63416">
        <w:tc>
          <w:tcPr>
            <w:tcW w:w="1975" w:type="dxa"/>
          </w:tcPr>
          <w:p w:rsidR="00527420" w:rsidRPr="00F502FA" w:rsidRDefault="00527420" w:rsidP="001912D7">
            <w:r>
              <w:t>LAW 677/51</w:t>
            </w:r>
          </w:p>
        </w:tc>
        <w:tc>
          <w:tcPr>
            <w:tcW w:w="3060" w:type="dxa"/>
          </w:tcPr>
          <w:p w:rsidR="00527420" w:rsidRDefault="00527420" w:rsidP="00F63416">
            <w:r>
              <w:t>Adv. Research &amp; 21</w:t>
            </w:r>
            <w:r w:rsidRPr="00527420">
              <w:rPr>
                <w:vertAlign w:val="superscript"/>
              </w:rPr>
              <w:t>st</w:t>
            </w:r>
            <w:r>
              <w:t xml:space="preserve"> Cent. Law</w:t>
            </w:r>
          </w:p>
        </w:tc>
        <w:tc>
          <w:tcPr>
            <w:tcW w:w="1977" w:type="dxa"/>
          </w:tcPr>
          <w:p w:rsidR="00527420" w:rsidRDefault="00527420" w:rsidP="001912D7">
            <w:r>
              <w:t>Collins</w:t>
            </w:r>
          </w:p>
        </w:tc>
        <w:tc>
          <w:tcPr>
            <w:tcW w:w="2343" w:type="dxa"/>
          </w:tcPr>
          <w:p w:rsidR="00527420" w:rsidRPr="00F502FA" w:rsidRDefault="00527420" w:rsidP="00F63416">
            <w:r>
              <w:t>Take Home Exam</w:t>
            </w:r>
          </w:p>
        </w:tc>
      </w:tr>
      <w:tr w:rsidR="00527420" w:rsidRPr="00F502FA" w:rsidTr="00F63416">
        <w:tc>
          <w:tcPr>
            <w:tcW w:w="1975" w:type="dxa"/>
          </w:tcPr>
          <w:p w:rsidR="00527420" w:rsidRPr="00F502FA" w:rsidRDefault="00527420" w:rsidP="001912D7">
            <w:r>
              <w:t>LAW 773/50</w:t>
            </w:r>
          </w:p>
        </w:tc>
        <w:tc>
          <w:tcPr>
            <w:tcW w:w="3060" w:type="dxa"/>
          </w:tcPr>
          <w:p w:rsidR="00527420" w:rsidRDefault="00527420" w:rsidP="00F63416">
            <w:r>
              <w:t>National Security Law</w:t>
            </w:r>
          </w:p>
        </w:tc>
        <w:tc>
          <w:tcPr>
            <w:tcW w:w="1977" w:type="dxa"/>
          </w:tcPr>
          <w:p w:rsidR="00527420" w:rsidRDefault="00527420" w:rsidP="001912D7">
            <w:proofErr w:type="spellStart"/>
            <w:r>
              <w:t>Stransky</w:t>
            </w:r>
            <w:proofErr w:type="spellEnd"/>
          </w:p>
        </w:tc>
        <w:tc>
          <w:tcPr>
            <w:tcW w:w="2343" w:type="dxa"/>
          </w:tcPr>
          <w:p w:rsidR="00527420" w:rsidRPr="00F502FA" w:rsidRDefault="00527420" w:rsidP="00F63416">
            <w:r>
              <w:t>Take Home Exam</w:t>
            </w:r>
          </w:p>
        </w:tc>
      </w:tr>
    </w:tbl>
    <w:p w:rsidR="00411D35" w:rsidRPr="00411D35" w:rsidRDefault="00411D35" w:rsidP="00411D35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sz w:val="28"/>
          <w:szCs w:val="20"/>
        </w:rPr>
      </w:pPr>
    </w:p>
    <w:p w:rsidR="00641AB2" w:rsidRDefault="00641AB2" w:rsidP="00641AB2">
      <w:pPr>
        <w:spacing w:line="240" w:lineRule="auto"/>
        <w:rPr>
          <w:b/>
          <w:u w:val="single"/>
        </w:rPr>
      </w:pPr>
      <w:r w:rsidRPr="00701580">
        <w:rPr>
          <w:b/>
          <w:sz w:val="32"/>
          <w:u w:val="single"/>
        </w:rPr>
        <w:t>NO EXAM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7"/>
        <w:gridCol w:w="2428"/>
        <w:gridCol w:w="2247"/>
        <w:gridCol w:w="2433"/>
      </w:tblGrid>
      <w:tr w:rsidR="00641AB2" w:rsidTr="00C359E4">
        <w:tc>
          <w:tcPr>
            <w:tcW w:w="2337" w:type="dxa"/>
          </w:tcPr>
          <w:p w:rsidR="00641AB2" w:rsidRPr="00340188" w:rsidRDefault="00641AB2" w:rsidP="00C359E4">
            <w:pPr>
              <w:rPr>
                <w:b/>
                <w:u w:val="single"/>
              </w:rPr>
            </w:pPr>
            <w:r w:rsidRPr="00340188">
              <w:rPr>
                <w:b/>
              </w:rPr>
              <w:t>Course #/Section #</w:t>
            </w:r>
          </w:p>
        </w:tc>
        <w:tc>
          <w:tcPr>
            <w:tcW w:w="2428" w:type="dxa"/>
          </w:tcPr>
          <w:p w:rsidR="00641AB2" w:rsidRPr="00340188" w:rsidRDefault="00641AB2" w:rsidP="00C359E4">
            <w:pPr>
              <w:rPr>
                <w:b/>
                <w:u w:val="single"/>
              </w:rPr>
            </w:pPr>
            <w:r w:rsidRPr="00340188">
              <w:rPr>
                <w:b/>
              </w:rPr>
              <w:t>Course Name</w:t>
            </w:r>
          </w:p>
        </w:tc>
        <w:tc>
          <w:tcPr>
            <w:tcW w:w="2247" w:type="dxa"/>
          </w:tcPr>
          <w:p w:rsidR="00641AB2" w:rsidRPr="00340188" w:rsidRDefault="00641AB2" w:rsidP="00C359E4">
            <w:pPr>
              <w:rPr>
                <w:b/>
                <w:u w:val="single"/>
              </w:rPr>
            </w:pPr>
            <w:r w:rsidRPr="00340188">
              <w:rPr>
                <w:b/>
              </w:rPr>
              <w:t>Professor</w:t>
            </w:r>
          </w:p>
        </w:tc>
        <w:tc>
          <w:tcPr>
            <w:tcW w:w="2433" w:type="dxa"/>
          </w:tcPr>
          <w:p w:rsidR="00641AB2" w:rsidRPr="00340188" w:rsidRDefault="00641AB2" w:rsidP="00C359E4">
            <w:pPr>
              <w:rPr>
                <w:b/>
                <w:u w:val="single"/>
              </w:rPr>
            </w:pPr>
            <w:r w:rsidRPr="00340188">
              <w:rPr>
                <w:b/>
              </w:rPr>
              <w:t>Exam Type / Location</w:t>
            </w:r>
          </w:p>
        </w:tc>
      </w:tr>
      <w:tr w:rsidR="00641AB2" w:rsidTr="00C359E4">
        <w:tc>
          <w:tcPr>
            <w:tcW w:w="2337" w:type="dxa"/>
          </w:tcPr>
          <w:p w:rsidR="00641AB2" w:rsidRDefault="00641AB2" w:rsidP="00641AB2">
            <w:pPr>
              <w:rPr>
                <w:b/>
                <w:u w:val="single"/>
              </w:rPr>
            </w:pPr>
            <w:r w:rsidRPr="00F502FA">
              <w:t xml:space="preserve">LAW </w:t>
            </w:r>
            <w:r w:rsidR="00C218E5">
              <w:t>615B/1</w:t>
            </w:r>
          </w:p>
        </w:tc>
        <w:tc>
          <w:tcPr>
            <w:tcW w:w="2428" w:type="dxa"/>
          </w:tcPr>
          <w:p w:rsidR="00641AB2" w:rsidRPr="00C218E5" w:rsidRDefault="00C218E5" w:rsidP="00C359E4">
            <w:r>
              <w:t>Advanced Brief Writing</w:t>
            </w:r>
          </w:p>
        </w:tc>
        <w:tc>
          <w:tcPr>
            <w:tcW w:w="2247" w:type="dxa"/>
          </w:tcPr>
          <w:p w:rsidR="00641AB2" w:rsidRPr="00C218E5" w:rsidRDefault="00C218E5" w:rsidP="00C359E4">
            <w:r w:rsidRPr="00C218E5">
              <w:t>Swanson-Hahn</w:t>
            </w:r>
          </w:p>
        </w:tc>
        <w:tc>
          <w:tcPr>
            <w:tcW w:w="2433" w:type="dxa"/>
          </w:tcPr>
          <w:p w:rsidR="00641AB2" w:rsidRDefault="00641AB2" w:rsidP="00C359E4">
            <w:pPr>
              <w:rPr>
                <w:b/>
                <w:u w:val="single"/>
              </w:rPr>
            </w:pPr>
            <w:r>
              <w:t>No Exam</w:t>
            </w:r>
          </w:p>
        </w:tc>
      </w:tr>
      <w:tr w:rsidR="00641AB2" w:rsidTr="00C218E5">
        <w:trPr>
          <w:trHeight w:val="242"/>
        </w:trPr>
        <w:tc>
          <w:tcPr>
            <w:tcW w:w="2337" w:type="dxa"/>
          </w:tcPr>
          <w:p w:rsidR="00641AB2" w:rsidRPr="00340188" w:rsidRDefault="00641AB2" w:rsidP="00641AB2">
            <w:r w:rsidRPr="00340188">
              <w:t xml:space="preserve">LAW </w:t>
            </w:r>
            <w:r w:rsidR="00C218E5" w:rsidRPr="00340188">
              <w:t>615B/61</w:t>
            </w:r>
          </w:p>
        </w:tc>
        <w:tc>
          <w:tcPr>
            <w:tcW w:w="2428" w:type="dxa"/>
          </w:tcPr>
          <w:p w:rsidR="00641AB2" w:rsidRPr="00340188" w:rsidRDefault="00C218E5" w:rsidP="00C359E4">
            <w:r w:rsidRPr="00340188">
              <w:t>Advanced Brief Writing</w:t>
            </w:r>
          </w:p>
        </w:tc>
        <w:tc>
          <w:tcPr>
            <w:tcW w:w="2247" w:type="dxa"/>
          </w:tcPr>
          <w:p w:rsidR="00641AB2" w:rsidRPr="00340188" w:rsidRDefault="00C218E5" w:rsidP="00C359E4">
            <w:r w:rsidRPr="00340188">
              <w:t>Curtis</w:t>
            </w:r>
          </w:p>
        </w:tc>
        <w:tc>
          <w:tcPr>
            <w:tcW w:w="2433" w:type="dxa"/>
          </w:tcPr>
          <w:p w:rsidR="00641AB2" w:rsidRPr="00340188" w:rsidRDefault="00641AB2" w:rsidP="00C359E4">
            <w:r w:rsidRPr="00340188">
              <w:t>No Exam</w:t>
            </w:r>
          </w:p>
        </w:tc>
      </w:tr>
      <w:tr w:rsidR="00641AB2" w:rsidTr="00C359E4">
        <w:tc>
          <w:tcPr>
            <w:tcW w:w="2337" w:type="dxa"/>
          </w:tcPr>
          <w:p w:rsidR="00641AB2" w:rsidRPr="00340188" w:rsidRDefault="00C218E5" w:rsidP="00641AB2">
            <w:r w:rsidRPr="00340188">
              <w:t>LAW</w:t>
            </w:r>
            <w:r w:rsidR="00641AB2" w:rsidRPr="00340188">
              <w:t xml:space="preserve"> </w:t>
            </w:r>
            <w:r w:rsidRPr="00340188">
              <w:t>615B/63</w:t>
            </w:r>
          </w:p>
        </w:tc>
        <w:tc>
          <w:tcPr>
            <w:tcW w:w="2428" w:type="dxa"/>
          </w:tcPr>
          <w:p w:rsidR="00641AB2" w:rsidRPr="00340188" w:rsidRDefault="00C218E5" w:rsidP="00C359E4">
            <w:r w:rsidRPr="00340188">
              <w:t>Advanced Brief Writing</w:t>
            </w:r>
          </w:p>
        </w:tc>
        <w:tc>
          <w:tcPr>
            <w:tcW w:w="2247" w:type="dxa"/>
          </w:tcPr>
          <w:p w:rsidR="00641AB2" w:rsidRPr="00340188" w:rsidRDefault="00C218E5" w:rsidP="00C359E4">
            <w:proofErr w:type="spellStart"/>
            <w:r w:rsidRPr="00340188">
              <w:t>Audey</w:t>
            </w:r>
            <w:proofErr w:type="spellEnd"/>
          </w:p>
        </w:tc>
        <w:tc>
          <w:tcPr>
            <w:tcW w:w="2433" w:type="dxa"/>
          </w:tcPr>
          <w:p w:rsidR="00641AB2" w:rsidRPr="00340188" w:rsidRDefault="00641AB2" w:rsidP="00C359E4">
            <w:r w:rsidRPr="00340188">
              <w:t>No Exam</w:t>
            </w:r>
          </w:p>
        </w:tc>
      </w:tr>
      <w:tr w:rsidR="00641AB2" w:rsidTr="00C359E4">
        <w:tc>
          <w:tcPr>
            <w:tcW w:w="2337" w:type="dxa"/>
          </w:tcPr>
          <w:p w:rsidR="00641AB2" w:rsidRPr="00340188" w:rsidRDefault="00641AB2" w:rsidP="00641AB2">
            <w:r w:rsidRPr="00340188">
              <w:t xml:space="preserve">LAW </w:t>
            </w:r>
            <w:r w:rsidR="00C218E5" w:rsidRPr="00340188">
              <w:t>617/501</w:t>
            </w:r>
          </w:p>
        </w:tc>
        <w:tc>
          <w:tcPr>
            <w:tcW w:w="2428" w:type="dxa"/>
          </w:tcPr>
          <w:p w:rsidR="00641AB2" w:rsidRPr="00340188" w:rsidRDefault="00C218E5" w:rsidP="00C359E4">
            <w:r w:rsidRPr="00340188">
              <w:t xml:space="preserve">Health Care </w:t>
            </w:r>
            <w:proofErr w:type="spellStart"/>
            <w:r w:rsidRPr="00340188">
              <w:t>Compl</w:t>
            </w:r>
            <w:proofErr w:type="spellEnd"/>
            <w:r w:rsidRPr="00340188">
              <w:t>.</w:t>
            </w:r>
          </w:p>
        </w:tc>
        <w:tc>
          <w:tcPr>
            <w:tcW w:w="2247" w:type="dxa"/>
          </w:tcPr>
          <w:p w:rsidR="00641AB2" w:rsidRPr="00340188" w:rsidRDefault="00C218E5" w:rsidP="00C359E4">
            <w:r w:rsidRPr="00340188">
              <w:t>Beat</w:t>
            </w:r>
          </w:p>
        </w:tc>
        <w:tc>
          <w:tcPr>
            <w:tcW w:w="2433" w:type="dxa"/>
          </w:tcPr>
          <w:p w:rsidR="00641AB2" w:rsidRPr="00340188" w:rsidRDefault="00641AB2" w:rsidP="00641AB2">
            <w:r w:rsidRPr="00340188">
              <w:t xml:space="preserve">No Exam </w:t>
            </w:r>
          </w:p>
        </w:tc>
      </w:tr>
      <w:tr w:rsidR="00641AB2" w:rsidTr="00C359E4">
        <w:tc>
          <w:tcPr>
            <w:tcW w:w="2337" w:type="dxa"/>
          </w:tcPr>
          <w:p w:rsidR="00641AB2" w:rsidRPr="00340188" w:rsidRDefault="00641AB2" w:rsidP="00641AB2">
            <w:r w:rsidRPr="00340188">
              <w:t xml:space="preserve">LAW </w:t>
            </w:r>
            <w:r w:rsidR="00C218E5" w:rsidRPr="00340188">
              <w:t>631/1</w:t>
            </w:r>
          </w:p>
        </w:tc>
        <w:tc>
          <w:tcPr>
            <w:tcW w:w="2428" w:type="dxa"/>
          </w:tcPr>
          <w:p w:rsidR="00641AB2" w:rsidRPr="00340188" w:rsidRDefault="00C218E5" w:rsidP="00C359E4">
            <w:r w:rsidRPr="00340188">
              <w:t>Women And Law</w:t>
            </w:r>
          </w:p>
        </w:tc>
        <w:tc>
          <w:tcPr>
            <w:tcW w:w="2247" w:type="dxa"/>
          </w:tcPr>
          <w:p w:rsidR="00641AB2" w:rsidRPr="00340188" w:rsidRDefault="00C218E5" w:rsidP="00C359E4">
            <w:r w:rsidRPr="00340188">
              <w:t>Cherry</w:t>
            </w:r>
          </w:p>
        </w:tc>
        <w:tc>
          <w:tcPr>
            <w:tcW w:w="2433" w:type="dxa"/>
          </w:tcPr>
          <w:p w:rsidR="00641AB2" w:rsidRPr="00340188" w:rsidRDefault="00641AB2" w:rsidP="00C359E4">
            <w:r w:rsidRPr="00340188">
              <w:t>No Exam</w:t>
            </w:r>
          </w:p>
        </w:tc>
      </w:tr>
      <w:tr w:rsidR="00080938" w:rsidTr="00C359E4">
        <w:tc>
          <w:tcPr>
            <w:tcW w:w="2337" w:type="dxa"/>
          </w:tcPr>
          <w:p w:rsidR="00080938" w:rsidRPr="00340188" w:rsidRDefault="00C218E5" w:rsidP="00641AB2">
            <w:r w:rsidRPr="00340188">
              <w:t>LAW 700/480</w:t>
            </w:r>
          </w:p>
        </w:tc>
        <w:tc>
          <w:tcPr>
            <w:tcW w:w="2428" w:type="dxa"/>
          </w:tcPr>
          <w:p w:rsidR="00080938" w:rsidRPr="00340188" w:rsidRDefault="00C218E5" w:rsidP="00C359E4">
            <w:r w:rsidRPr="00340188">
              <w:t>Corp</w:t>
            </w:r>
            <w:r w:rsidR="00340188">
              <w:t>.</w:t>
            </w:r>
            <w:r w:rsidRPr="00340188">
              <w:t xml:space="preserve"> Compliance</w:t>
            </w:r>
          </w:p>
        </w:tc>
        <w:tc>
          <w:tcPr>
            <w:tcW w:w="2247" w:type="dxa"/>
          </w:tcPr>
          <w:p w:rsidR="00080938" w:rsidRPr="00340188" w:rsidRDefault="00C218E5" w:rsidP="00C359E4">
            <w:r w:rsidRPr="00340188">
              <w:t>Moses</w:t>
            </w:r>
          </w:p>
        </w:tc>
        <w:tc>
          <w:tcPr>
            <w:tcW w:w="2433" w:type="dxa"/>
          </w:tcPr>
          <w:p w:rsidR="00080938" w:rsidRPr="00340188" w:rsidRDefault="00C218E5" w:rsidP="00C359E4">
            <w:r w:rsidRPr="00340188">
              <w:t>No Exam</w:t>
            </w:r>
          </w:p>
        </w:tc>
      </w:tr>
      <w:tr w:rsidR="00C218E5" w:rsidTr="00C359E4">
        <w:tc>
          <w:tcPr>
            <w:tcW w:w="2337" w:type="dxa"/>
          </w:tcPr>
          <w:p w:rsidR="00C218E5" w:rsidRPr="00340188" w:rsidRDefault="00C218E5" w:rsidP="00641AB2">
            <w:r w:rsidRPr="00340188">
              <w:t>LAW 722/1</w:t>
            </w:r>
          </w:p>
        </w:tc>
        <w:tc>
          <w:tcPr>
            <w:tcW w:w="2428" w:type="dxa"/>
          </w:tcPr>
          <w:p w:rsidR="00C218E5" w:rsidRPr="00340188" w:rsidRDefault="00C218E5" w:rsidP="00C359E4">
            <w:r w:rsidRPr="00340188">
              <w:t>Non-Profit Corp</w:t>
            </w:r>
          </w:p>
        </w:tc>
        <w:tc>
          <w:tcPr>
            <w:tcW w:w="2247" w:type="dxa"/>
          </w:tcPr>
          <w:p w:rsidR="00C218E5" w:rsidRPr="00340188" w:rsidRDefault="00340188" w:rsidP="00C359E4">
            <w:r w:rsidRPr="00340188">
              <w:t>McKinley</w:t>
            </w:r>
          </w:p>
        </w:tc>
        <w:tc>
          <w:tcPr>
            <w:tcW w:w="2433" w:type="dxa"/>
          </w:tcPr>
          <w:p w:rsidR="00C218E5" w:rsidRPr="00340188" w:rsidRDefault="00C218E5" w:rsidP="00C359E4">
            <w:r w:rsidRPr="00340188">
              <w:t>No Exam</w:t>
            </w:r>
          </w:p>
        </w:tc>
      </w:tr>
      <w:tr w:rsidR="00C218E5" w:rsidTr="00C359E4">
        <w:tc>
          <w:tcPr>
            <w:tcW w:w="2337" w:type="dxa"/>
          </w:tcPr>
          <w:p w:rsidR="00C218E5" w:rsidRPr="00340188" w:rsidRDefault="00C218E5" w:rsidP="00641AB2">
            <w:r w:rsidRPr="00340188">
              <w:t>LAW</w:t>
            </w:r>
            <w:r w:rsidR="00340188" w:rsidRPr="00340188">
              <w:t xml:space="preserve"> 787/1</w:t>
            </w:r>
          </w:p>
        </w:tc>
        <w:tc>
          <w:tcPr>
            <w:tcW w:w="2428" w:type="dxa"/>
          </w:tcPr>
          <w:p w:rsidR="00C218E5" w:rsidRPr="00340188" w:rsidRDefault="00340188" w:rsidP="00C359E4">
            <w:r w:rsidRPr="00340188">
              <w:t>Space Law</w:t>
            </w:r>
          </w:p>
        </w:tc>
        <w:tc>
          <w:tcPr>
            <w:tcW w:w="2247" w:type="dxa"/>
          </w:tcPr>
          <w:p w:rsidR="00C218E5" w:rsidRPr="00340188" w:rsidRDefault="00340188" w:rsidP="00C359E4">
            <w:proofErr w:type="spellStart"/>
            <w:r w:rsidRPr="00340188">
              <w:t>Sundahl</w:t>
            </w:r>
            <w:proofErr w:type="spellEnd"/>
          </w:p>
        </w:tc>
        <w:tc>
          <w:tcPr>
            <w:tcW w:w="2433" w:type="dxa"/>
          </w:tcPr>
          <w:p w:rsidR="00C218E5" w:rsidRPr="00340188" w:rsidRDefault="00C218E5" w:rsidP="00C359E4">
            <w:r w:rsidRPr="00340188">
              <w:t>No Exam</w:t>
            </w:r>
          </w:p>
        </w:tc>
      </w:tr>
      <w:tr w:rsidR="00080938" w:rsidTr="00C359E4">
        <w:tc>
          <w:tcPr>
            <w:tcW w:w="2337" w:type="dxa"/>
          </w:tcPr>
          <w:p w:rsidR="00080938" w:rsidRPr="00340188" w:rsidRDefault="00C218E5" w:rsidP="00641AB2">
            <w:r w:rsidRPr="00340188">
              <w:t>LAW</w:t>
            </w:r>
            <w:r w:rsidR="00340188" w:rsidRPr="00340188">
              <w:t xml:space="preserve"> 791/2</w:t>
            </w:r>
          </w:p>
        </w:tc>
        <w:tc>
          <w:tcPr>
            <w:tcW w:w="2428" w:type="dxa"/>
          </w:tcPr>
          <w:p w:rsidR="00080938" w:rsidRPr="00340188" w:rsidRDefault="00340188" w:rsidP="00C359E4">
            <w:r w:rsidRPr="00340188">
              <w:t>Scholarly Writing</w:t>
            </w:r>
          </w:p>
        </w:tc>
        <w:tc>
          <w:tcPr>
            <w:tcW w:w="2247" w:type="dxa"/>
          </w:tcPr>
          <w:p w:rsidR="00080938" w:rsidRPr="00340188" w:rsidRDefault="00340188" w:rsidP="00C359E4">
            <w:proofErr w:type="spellStart"/>
            <w:r w:rsidRPr="00340188">
              <w:t>Majette</w:t>
            </w:r>
            <w:proofErr w:type="spellEnd"/>
            <w:r w:rsidRPr="00340188">
              <w:t xml:space="preserve"> </w:t>
            </w:r>
          </w:p>
        </w:tc>
        <w:tc>
          <w:tcPr>
            <w:tcW w:w="2433" w:type="dxa"/>
          </w:tcPr>
          <w:p w:rsidR="00080938" w:rsidRPr="00340188" w:rsidRDefault="00C218E5" w:rsidP="00C359E4">
            <w:r w:rsidRPr="00340188">
              <w:t>No Exam</w:t>
            </w:r>
          </w:p>
        </w:tc>
      </w:tr>
      <w:tr w:rsidR="00C218E5" w:rsidTr="00C359E4">
        <w:tc>
          <w:tcPr>
            <w:tcW w:w="2337" w:type="dxa"/>
          </w:tcPr>
          <w:p w:rsidR="00C218E5" w:rsidRPr="00340188" w:rsidRDefault="00C218E5" w:rsidP="00641AB2">
            <w:r w:rsidRPr="00340188">
              <w:t>LAW</w:t>
            </w:r>
            <w:r w:rsidR="00340188" w:rsidRPr="00340188">
              <w:t xml:space="preserve"> 791/61</w:t>
            </w:r>
          </w:p>
        </w:tc>
        <w:tc>
          <w:tcPr>
            <w:tcW w:w="2428" w:type="dxa"/>
          </w:tcPr>
          <w:p w:rsidR="00C218E5" w:rsidRPr="00340188" w:rsidRDefault="00340188" w:rsidP="00C359E4">
            <w:r w:rsidRPr="00340188">
              <w:t>Scholarly Writing</w:t>
            </w:r>
          </w:p>
        </w:tc>
        <w:tc>
          <w:tcPr>
            <w:tcW w:w="2247" w:type="dxa"/>
          </w:tcPr>
          <w:p w:rsidR="00C218E5" w:rsidRPr="00340188" w:rsidRDefault="00340188" w:rsidP="00C359E4">
            <w:proofErr w:type="spellStart"/>
            <w:r w:rsidRPr="00340188">
              <w:t>Frondorf</w:t>
            </w:r>
            <w:proofErr w:type="spellEnd"/>
          </w:p>
        </w:tc>
        <w:tc>
          <w:tcPr>
            <w:tcW w:w="2433" w:type="dxa"/>
          </w:tcPr>
          <w:p w:rsidR="00C218E5" w:rsidRPr="00340188" w:rsidRDefault="00C218E5" w:rsidP="00C359E4">
            <w:r w:rsidRPr="00340188">
              <w:t>No Exam</w:t>
            </w:r>
          </w:p>
        </w:tc>
      </w:tr>
      <w:tr w:rsidR="00C218E5" w:rsidTr="00C359E4">
        <w:tc>
          <w:tcPr>
            <w:tcW w:w="2337" w:type="dxa"/>
          </w:tcPr>
          <w:p w:rsidR="00C218E5" w:rsidRPr="00340188" w:rsidRDefault="00C218E5" w:rsidP="00641AB2">
            <w:r w:rsidRPr="00340188">
              <w:t>LAW</w:t>
            </w:r>
            <w:r w:rsidR="00340188" w:rsidRPr="00340188">
              <w:t xml:space="preserve"> 803/3</w:t>
            </w:r>
          </w:p>
        </w:tc>
        <w:tc>
          <w:tcPr>
            <w:tcW w:w="2428" w:type="dxa"/>
          </w:tcPr>
          <w:p w:rsidR="00C218E5" w:rsidRPr="00340188" w:rsidRDefault="00340188" w:rsidP="00C359E4">
            <w:r w:rsidRPr="00340188">
              <w:t>Civil Litigation Clinic</w:t>
            </w:r>
          </w:p>
        </w:tc>
        <w:tc>
          <w:tcPr>
            <w:tcW w:w="2247" w:type="dxa"/>
          </w:tcPr>
          <w:p w:rsidR="00C218E5" w:rsidRPr="00340188" w:rsidRDefault="00340188" w:rsidP="00C359E4">
            <w:r w:rsidRPr="00340188">
              <w:t>Kowalski</w:t>
            </w:r>
          </w:p>
        </w:tc>
        <w:tc>
          <w:tcPr>
            <w:tcW w:w="2433" w:type="dxa"/>
          </w:tcPr>
          <w:p w:rsidR="00C218E5" w:rsidRPr="00340188" w:rsidRDefault="00C218E5" w:rsidP="00C359E4">
            <w:r w:rsidRPr="00340188">
              <w:t>No Exam</w:t>
            </w:r>
          </w:p>
        </w:tc>
      </w:tr>
    </w:tbl>
    <w:p w:rsidR="00641AB2" w:rsidRDefault="00641AB2" w:rsidP="00641AB2">
      <w:pPr>
        <w:spacing w:line="240" w:lineRule="auto"/>
      </w:pPr>
    </w:p>
    <w:p w:rsidR="00411D35" w:rsidRPr="00411D35" w:rsidRDefault="00411D35" w:rsidP="00411D35">
      <w:pPr>
        <w:spacing w:before="100" w:beforeAutospacing="1" w:after="100" w:afterAutospacing="1" w:line="240" w:lineRule="auto"/>
        <w:rPr>
          <w:rFonts w:ascii="Calibri" w:eastAsia="Calibri" w:hAnsi="Calibri" w:cs="Calibri"/>
          <w:sz w:val="20"/>
          <w:szCs w:val="20"/>
        </w:rPr>
      </w:pPr>
    </w:p>
    <w:p w:rsidR="00313796" w:rsidRDefault="00313796"/>
    <w:sectPr w:rsidR="00313796" w:rsidSect="00411D3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E6" w:rsidRDefault="00F11CE6" w:rsidP="00411D35">
      <w:pPr>
        <w:spacing w:after="0" w:line="240" w:lineRule="auto"/>
      </w:pPr>
      <w:r>
        <w:separator/>
      </w:r>
    </w:p>
  </w:endnote>
  <w:endnote w:type="continuationSeparator" w:id="0">
    <w:p w:rsidR="00F11CE6" w:rsidRDefault="00F11CE6" w:rsidP="0041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E6" w:rsidRDefault="00F11CE6" w:rsidP="00411D35">
      <w:pPr>
        <w:spacing w:after="0" w:line="240" w:lineRule="auto"/>
      </w:pPr>
      <w:r>
        <w:separator/>
      </w:r>
    </w:p>
  </w:footnote>
  <w:footnote w:type="continuationSeparator" w:id="0">
    <w:p w:rsidR="00F11CE6" w:rsidRDefault="00F11CE6" w:rsidP="0041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E6" w:rsidRDefault="00F11CE6" w:rsidP="00411D35">
    <w:pPr>
      <w:pStyle w:val="Header"/>
      <w:jc w:val="center"/>
    </w:pPr>
    <w:r>
      <w:t>C|M|LAW</w:t>
    </w:r>
  </w:p>
  <w:p w:rsidR="00F11CE6" w:rsidRDefault="00F11CE6" w:rsidP="00411D35">
    <w:pPr>
      <w:pStyle w:val="Header"/>
      <w:jc w:val="center"/>
    </w:pPr>
    <w:r>
      <w:t>Fall 2017 Exam Schedule</w:t>
    </w:r>
  </w:p>
  <w:p w:rsidR="00F11CE6" w:rsidRDefault="00F11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5"/>
    <w:rsid w:val="000722AC"/>
    <w:rsid w:val="00080938"/>
    <w:rsid w:val="00172233"/>
    <w:rsid w:val="001912D7"/>
    <w:rsid w:val="00313796"/>
    <w:rsid w:val="00322EC6"/>
    <w:rsid w:val="00340188"/>
    <w:rsid w:val="003E2EDD"/>
    <w:rsid w:val="00411D35"/>
    <w:rsid w:val="00491105"/>
    <w:rsid w:val="00527420"/>
    <w:rsid w:val="00573505"/>
    <w:rsid w:val="00641AB2"/>
    <w:rsid w:val="00791822"/>
    <w:rsid w:val="007926DB"/>
    <w:rsid w:val="0085435E"/>
    <w:rsid w:val="008E35A6"/>
    <w:rsid w:val="00973D5B"/>
    <w:rsid w:val="00A36574"/>
    <w:rsid w:val="00C0509C"/>
    <w:rsid w:val="00C218E5"/>
    <w:rsid w:val="00C359E4"/>
    <w:rsid w:val="00F11CE6"/>
    <w:rsid w:val="00F6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4ACC8-C419-4C3C-B3D1-CDC228B6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926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35"/>
  </w:style>
  <w:style w:type="paragraph" w:styleId="Footer">
    <w:name w:val="footer"/>
    <w:basedOn w:val="Normal"/>
    <w:link w:val="FooterChar"/>
    <w:uiPriority w:val="99"/>
    <w:unhideWhenUsed/>
    <w:rsid w:val="0041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35"/>
  </w:style>
  <w:style w:type="table" w:styleId="TableGrid">
    <w:name w:val="Table Grid"/>
    <w:basedOn w:val="TableNormal"/>
    <w:uiPriority w:val="39"/>
    <w:rsid w:val="00411D35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15D980C4.dotm</Template>
  <TotalTime>58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Davis</dc:creator>
  <cp:keywords/>
  <dc:description/>
  <cp:lastModifiedBy>Layla Davis</cp:lastModifiedBy>
  <cp:revision>4</cp:revision>
  <dcterms:created xsi:type="dcterms:W3CDTF">2017-11-01T15:30:00Z</dcterms:created>
  <dcterms:modified xsi:type="dcterms:W3CDTF">2017-11-01T18:23:00Z</dcterms:modified>
</cp:coreProperties>
</file>